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735ACC" w14:textId="306E5A7B" w:rsidR="001C6629" w:rsidRPr="008D4494" w:rsidRDefault="001C6629" w:rsidP="00A022E6">
      <w:pPr>
        <w:spacing w:before="100" w:beforeAutospacing="1" w:after="100" w:afterAutospacing="1" w:line="276" w:lineRule="auto"/>
        <w:jc w:val="center"/>
        <w:rPr>
          <w:rFonts w:ascii="Times New Roman" w:eastAsia="Times New Roman" w:hAnsi="Times New Roman" w:cs="Times New Roman"/>
          <w:b/>
          <w:bCs/>
        </w:rPr>
      </w:pPr>
      <w:r w:rsidRPr="008D4494">
        <w:rPr>
          <w:rFonts w:ascii="Times New Roman" w:hAnsi="Times New Roman" w:cs="Times New Roman"/>
          <w:b/>
        </w:rPr>
        <w:t>Excerpts from The Fairfax County Resolves</w:t>
      </w:r>
    </w:p>
    <w:p w14:paraId="78DF6EB0" w14:textId="783B0D1F" w:rsidR="00FC02DF" w:rsidRPr="00FC02DF" w:rsidRDefault="00FC02DF" w:rsidP="00FC02DF">
      <w:pPr>
        <w:spacing w:before="100" w:beforeAutospacing="1" w:after="100" w:afterAutospacing="1" w:line="276" w:lineRule="auto"/>
        <w:jc w:val="right"/>
        <w:rPr>
          <w:rFonts w:ascii="Times New Roman" w:eastAsia="Times New Roman" w:hAnsi="Times New Roman" w:cs="Times New Roman"/>
          <w:bCs/>
        </w:rPr>
      </w:pPr>
      <w:r w:rsidRPr="00FC02DF">
        <w:rPr>
          <w:rFonts w:ascii="Times New Roman" w:eastAsia="Times New Roman" w:hAnsi="Times New Roman" w:cs="Times New Roman"/>
          <w:bCs/>
        </w:rPr>
        <w:t>Alexandria, 18 July 1774</w:t>
      </w:r>
    </w:p>
    <w:p w14:paraId="4AFCD642" w14:textId="5D253E99"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At a general Meeting of the Freeholders and Inhabitants of the County of Fairfax on Monday the 18</w:t>
      </w:r>
      <w:proofErr w:type="spellStart"/>
      <w:r w:rsidRPr="00FC02DF">
        <w:rPr>
          <w:rFonts w:ascii="Times New Roman" w:eastAsia="Times New Roman" w:hAnsi="Times New Roman" w:cs="Times New Roman"/>
          <w:position w:val="12"/>
          <w:sz w:val="16"/>
          <w:szCs w:val="16"/>
        </w:rPr>
        <w:t>th</w:t>
      </w:r>
      <w:proofErr w:type="spellEnd"/>
      <w:r w:rsidRPr="00FC02DF">
        <w:rPr>
          <w:rFonts w:ascii="Times New Roman" w:eastAsia="Times New Roman" w:hAnsi="Times New Roman" w:cs="Times New Roman"/>
          <w:position w:val="12"/>
          <w:sz w:val="16"/>
          <w:szCs w:val="16"/>
        </w:rPr>
        <w:t xml:space="preserve"> </w:t>
      </w:r>
      <w:r w:rsidRPr="00FC02DF">
        <w:rPr>
          <w:rFonts w:ascii="Times New Roman" w:eastAsia="Times New Roman" w:hAnsi="Times New Roman" w:cs="Times New Roman"/>
        </w:rPr>
        <w:t xml:space="preserve">day of July 1774, at the Court House, George Washington Esquire Chairman, and Robert Harrison Gent: Clerk of the said Meeting — </w:t>
      </w:r>
    </w:p>
    <w:p w14:paraId="058C0349" w14:textId="759FE7BE"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2.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that the most important and valuable Part of the British Constitution, upon which it's very Existence depends, is the fundamental Principle of the People's being governed by no Laws, to which they have not given their Consent, by Representati</w:t>
      </w:r>
      <w:r w:rsidR="00A31DCE" w:rsidRPr="00FC02DF">
        <w:rPr>
          <w:rFonts w:ascii="Times New Roman" w:eastAsia="Times New Roman" w:hAnsi="Times New Roman" w:cs="Times New Roman"/>
        </w:rPr>
        <w:t>ves freely chosen by themselves…</w:t>
      </w:r>
      <w:r w:rsidRPr="00FC02DF">
        <w:rPr>
          <w:rFonts w:ascii="Times New Roman" w:eastAsia="Times New Roman" w:hAnsi="Times New Roman" w:cs="Times New Roman"/>
        </w:rPr>
        <w:t xml:space="preserve">for if this Part of the Constitution was taken away, or materially altered, the Government must degenerate either into an absolute and despotic Monarchy, or a tyrannical Aristocracy, and the Freedom of the People be annihilated.— </w:t>
      </w:r>
    </w:p>
    <w:p w14:paraId="6A3D8486" w14:textId="21518825"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3.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therefore, as the Inhabitants of the </w:t>
      </w:r>
      <w:proofErr w:type="spellStart"/>
      <w:r w:rsidRPr="00FC02DF">
        <w:rPr>
          <w:rFonts w:ascii="Times New Roman" w:eastAsia="Times New Roman" w:hAnsi="Times New Roman" w:cs="Times New Roman"/>
        </w:rPr>
        <w:t>american</w:t>
      </w:r>
      <w:proofErr w:type="spellEnd"/>
      <w:r w:rsidRPr="00FC02DF">
        <w:rPr>
          <w:rFonts w:ascii="Times New Roman" w:eastAsia="Times New Roman" w:hAnsi="Times New Roman" w:cs="Times New Roman"/>
        </w:rPr>
        <w:t xml:space="preserve"> Colonies are not, and from their Situation </w:t>
      </w:r>
      <w:proofErr w:type="spellStart"/>
      <w:r w:rsidRPr="00FC02DF">
        <w:rPr>
          <w:rFonts w:ascii="Times New Roman" w:eastAsia="Times New Roman" w:hAnsi="Times New Roman" w:cs="Times New Roman"/>
        </w:rPr>
        <w:t>can not</w:t>
      </w:r>
      <w:proofErr w:type="spellEnd"/>
      <w:r w:rsidRPr="00FC02DF">
        <w:rPr>
          <w:rFonts w:ascii="Times New Roman" w:eastAsia="Times New Roman" w:hAnsi="Times New Roman" w:cs="Times New Roman"/>
        </w:rPr>
        <w:t xml:space="preserve"> be represented in the British Parliament, that the legislative Power here can of Right be exercised only by our own Provincial </w:t>
      </w:r>
      <w:proofErr w:type="spellStart"/>
      <w:r w:rsidRPr="00FC02DF">
        <w:rPr>
          <w:rFonts w:ascii="Times New Roman" w:eastAsia="Times New Roman" w:hAnsi="Times New Roman" w:cs="Times New Roman"/>
        </w:rPr>
        <w:t>Assemblys</w:t>
      </w:r>
      <w:proofErr w:type="spellEnd"/>
      <w:r w:rsidRPr="00FC02DF">
        <w:rPr>
          <w:rFonts w:ascii="Times New Roman" w:eastAsia="Times New Roman" w:hAnsi="Times New Roman" w:cs="Times New Roman"/>
        </w:rPr>
        <w:t xml:space="preserve"> or Parliaments, subject to the Assent or Negative of the British Crown, to be declared within some proper limited Time</w:t>
      </w:r>
      <w:r w:rsidR="001C2BDF" w:rsidRPr="00FC02DF">
        <w:rPr>
          <w:rFonts w:ascii="Times New Roman" w:eastAsia="Times New Roman" w:hAnsi="Times New Roman" w:cs="Times New Roman"/>
        </w:rPr>
        <w:t>….</w:t>
      </w:r>
    </w:p>
    <w:p w14:paraId="4585B5F9" w14:textId="77777777" w:rsidR="001C2BDF"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4.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that it is the Duty of these Colonies, on all Emergencies, to contribute, in Proportion to their Abilities, Situation and Circumstances, to the necessary Charge of supporting and defending the British Empire, of which they are Part</w:t>
      </w:r>
      <w:r w:rsidR="001C2BDF" w:rsidRPr="00FC02DF">
        <w:rPr>
          <w:rFonts w:ascii="Times New Roman" w:eastAsia="Times New Roman" w:hAnsi="Times New Roman" w:cs="Times New Roman"/>
        </w:rPr>
        <w:t>….</w:t>
      </w:r>
    </w:p>
    <w:p w14:paraId="66170A40" w14:textId="77777777" w:rsidR="00FC02DF" w:rsidRDefault="00FA71CC" w:rsidP="00FC02DF">
      <w:pPr>
        <w:spacing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5.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the Claim lately assumed and exercised by the British Parliament, of making all such Laws as they think fit, to govern the People of these Colonies, and to extort from us our Money </w:t>
      </w:r>
      <w:proofErr w:type="spellStart"/>
      <w:r w:rsidRPr="00FC02DF">
        <w:rPr>
          <w:rFonts w:ascii="Times New Roman" w:eastAsia="Times New Roman" w:hAnsi="Times New Roman" w:cs="Times New Roman"/>
        </w:rPr>
        <w:t>with out</w:t>
      </w:r>
      <w:proofErr w:type="spellEnd"/>
      <w:r w:rsidRPr="00FC02DF">
        <w:rPr>
          <w:rFonts w:ascii="Times New Roman" w:eastAsia="Times New Roman" w:hAnsi="Times New Roman" w:cs="Times New Roman"/>
        </w:rPr>
        <w:t xml:space="preserve"> our Consent, is not only diametrically contrary to the first Principles of the Constitution, and the original Compacts by which we are </w:t>
      </w:r>
      <w:proofErr w:type="spellStart"/>
      <w:r w:rsidRPr="00FC02DF">
        <w:rPr>
          <w:rFonts w:ascii="Times New Roman" w:eastAsia="Times New Roman" w:hAnsi="Times New Roman" w:cs="Times New Roman"/>
        </w:rPr>
        <w:t>dependant</w:t>
      </w:r>
      <w:proofErr w:type="spellEnd"/>
      <w:r w:rsidRPr="00FC02DF">
        <w:rPr>
          <w:rFonts w:ascii="Times New Roman" w:eastAsia="Times New Roman" w:hAnsi="Times New Roman" w:cs="Times New Roman"/>
        </w:rPr>
        <w:t xml:space="preserve"> upon the British Crown and Government; but is totally incompatible with the Privileges of a free People, and the natural Rights of Mankin</w:t>
      </w:r>
      <w:r w:rsidR="006718C8" w:rsidRPr="00FC02DF">
        <w:rPr>
          <w:rFonts w:ascii="Times New Roman" w:eastAsia="Times New Roman" w:hAnsi="Times New Roman" w:cs="Times New Roman"/>
        </w:rPr>
        <w:t>d;….</w:t>
      </w:r>
    </w:p>
    <w:p w14:paraId="2F921064" w14:textId="77777777" w:rsidR="00FC02DF" w:rsidRDefault="00FA71CC" w:rsidP="00FC02DF">
      <w:pPr>
        <w:spacing w:line="276" w:lineRule="auto"/>
        <w:rPr>
          <w:rFonts w:ascii="Times New Roman" w:eastAsia="Times New Roman" w:hAnsi="Times New Roman" w:cs="Times New Roman"/>
        </w:rPr>
      </w:pPr>
      <w:r w:rsidRPr="00FC02DF">
        <w:rPr>
          <w:rFonts w:ascii="Times New Roman" w:eastAsia="Times New Roman" w:hAnsi="Times New Roman" w:cs="Times New Roman"/>
        </w:rPr>
        <w:br/>
        <w:t xml:space="preserve">7.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that the Powers over the People of America now claimed by the British House of Commons, in whose Election we have no Share, on whose Determinations we can have no Influence, whose Information must be al</w:t>
      </w:r>
      <w:r w:rsidR="006718C8" w:rsidRPr="00FC02DF">
        <w:rPr>
          <w:rFonts w:ascii="Times New Roman" w:eastAsia="Times New Roman" w:hAnsi="Times New Roman" w:cs="Times New Roman"/>
        </w:rPr>
        <w:t>ways defective and often false…</w:t>
      </w:r>
      <w:r w:rsidRPr="00FC02DF">
        <w:rPr>
          <w:rFonts w:ascii="Times New Roman" w:eastAsia="Times New Roman" w:hAnsi="Times New Roman" w:cs="Times New Roman"/>
        </w:rPr>
        <w:t xml:space="preserve">must if continued, establish the most grievous and </w:t>
      </w:r>
      <w:proofErr w:type="spellStart"/>
      <w:r w:rsidRPr="00FC02DF">
        <w:rPr>
          <w:rFonts w:ascii="Times New Roman" w:eastAsia="Times New Roman" w:hAnsi="Times New Roman" w:cs="Times New Roman"/>
        </w:rPr>
        <w:t>intollerable</w:t>
      </w:r>
      <w:proofErr w:type="spellEnd"/>
      <w:r w:rsidRPr="00FC02DF">
        <w:rPr>
          <w:rFonts w:ascii="Times New Roman" w:eastAsia="Times New Roman" w:hAnsi="Times New Roman" w:cs="Times New Roman"/>
        </w:rPr>
        <w:t xml:space="preserve"> Species of Tyranny and Oppression, that ever was inflicted upon </w:t>
      </w:r>
      <w:proofErr w:type="gramStart"/>
      <w:r w:rsidRPr="00FC02DF">
        <w:rPr>
          <w:rFonts w:ascii="Times New Roman" w:eastAsia="Times New Roman" w:hAnsi="Times New Roman" w:cs="Times New Roman"/>
        </w:rPr>
        <w:t>Mankind.—</w:t>
      </w:r>
      <w:proofErr w:type="gramEnd"/>
    </w:p>
    <w:p w14:paraId="015D7C68" w14:textId="77777777" w:rsidR="00FC02DF" w:rsidRDefault="00FA71CC" w:rsidP="00FC02DF">
      <w:pPr>
        <w:spacing w:line="276" w:lineRule="auto"/>
        <w:rPr>
          <w:rFonts w:ascii="Times New Roman" w:eastAsia="Times New Roman" w:hAnsi="Times New Roman" w:cs="Times New Roman"/>
        </w:rPr>
      </w:pPr>
      <w:r w:rsidRPr="00FC02DF">
        <w:rPr>
          <w:rFonts w:ascii="Times New Roman" w:eastAsia="Times New Roman" w:hAnsi="Times New Roman" w:cs="Times New Roman"/>
        </w:rPr>
        <w:br/>
        <w:t xml:space="preserve">8.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it is our greatest Wish and Inclination, as well as Interest, to continue our Connection with, and </w:t>
      </w:r>
      <w:proofErr w:type="spellStart"/>
      <w:r w:rsidRPr="00FC02DF">
        <w:rPr>
          <w:rFonts w:ascii="Times New Roman" w:eastAsia="Times New Roman" w:hAnsi="Times New Roman" w:cs="Times New Roman"/>
        </w:rPr>
        <w:t>Dependance</w:t>
      </w:r>
      <w:proofErr w:type="spellEnd"/>
      <w:r w:rsidRPr="00FC02DF">
        <w:rPr>
          <w:rFonts w:ascii="Times New Roman" w:eastAsia="Times New Roman" w:hAnsi="Times New Roman" w:cs="Times New Roman"/>
        </w:rPr>
        <w:t xml:space="preserve"> upon the British Government; but </w:t>
      </w:r>
      <w:proofErr w:type="spellStart"/>
      <w:r w:rsidRPr="00FC02DF">
        <w:rPr>
          <w:rFonts w:ascii="Times New Roman" w:eastAsia="Times New Roman" w:hAnsi="Times New Roman" w:cs="Times New Roman"/>
        </w:rPr>
        <w:t>tho</w:t>
      </w:r>
      <w:proofErr w:type="spellEnd"/>
      <w:r w:rsidRPr="00FC02DF">
        <w:rPr>
          <w:rFonts w:ascii="Times New Roman" w:eastAsia="Times New Roman" w:hAnsi="Times New Roman" w:cs="Times New Roman"/>
        </w:rPr>
        <w:t xml:space="preserve">' we are </w:t>
      </w:r>
      <w:proofErr w:type="spellStart"/>
      <w:r w:rsidRPr="00FC02DF">
        <w:rPr>
          <w:rFonts w:ascii="Times New Roman" w:eastAsia="Times New Roman" w:hAnsi="Times New Roman" w:cs="Times New Roman"/>
        </w:rPr>
        <w:t>it's</w:t>
      </w:r>
      <w:proofErr w:type="spellEnd"/>
      <w:r w:rsidRPr="00FC02DF">
        <w:rPr>
          <w:rFonts w:ascii="Times New Roman" w:eastAsia="Times New Roman" w:hAnsi="Times New Roman" w:cs="Times New Roman"/>
        </w:rPr>
        <w:t xml:space="preserve"> Subjects, we will use every Means which Heaven hath given us to prevent our becoming it's Slaves.</w:t>
      </w:r>
    </w:p>
    <w:p w14:paraId="00D592F3" w14:textId="6406E3C5" w:rsidR="00FA71CC" w:rsidRDefault="00FA71CC" w:rsidP="00FC02DF">
      <w:pPr>
        <w:spacing w:line="276" w:lineRule="auto"/>
        <w:rPr>
          <w:rFonts w:ascii="Times New Roman" w:eastAsia="Times New Roman" w:hAnsi="Times New Roman" w:cs="Times New Roman"/>
        </w:rPr>
      </w:pPr>
      <w:r w:rsidRPr="00FC02DF">
        <w:rPr>
          <w:rFonts w:ascii="Times New Roman" w:eastAsia="Times New Roman" w:hAnsi="Times New Roman" w:cs="Times New Roman"/>
        </w:rPr>
        <w:lastRenderedPageBreak/>
        <w:br/>
        <w:t xml:space="preserve">9.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that there is a premeditated Design and System, formed and pursued by the British Ministry, to introduce an arbitrary Government into his Majesty's American Dominions; to which End they are artfully prejudicing our Sovereign, and inflaming the Minds of our fellow</w:t>
      </w:r>
      <w:r w:rsidR="000D7D08" w:rsidRPr="00FC02DF">
        <w:rPr>
          <w:rFonts w:ascii="Times New Roman" w:eastAsia="Times New Roman" w:hAnsi="Times New Roman" w:cs="Times New Roman"/>
        </w:rPr>
        <w:t xml:space="preserve"> </w:t>
      </w:r>
      <w:r w:rsidRPr="00FC02DF">
        <w:rPr>
          <w:rFonts w:ascii="Times New Roman" w:eastAsia="Times New Roman" w:hAnsi="Times New Roman" w:cs="Times New Roman"/>
        </w:rPr>
        <w:t>Subjects in Great Britain, by propagating the most malevolent Falsehoods; particularly that there is an Intention in the American Colonies t</w:t>
      </w:r>
      <w:r w:rsidR="001C2BDF" w:rsidRPr="00FC02DF">
        <w:rPr>
          <w:rFonts w:ascii="Times New Roman" w:eastAsia="Times New Roman" w:hAnsi="Times New Roman" w:cs="Times New Roman"/>
        </w:rPr>
        <w:t xml:space="preserve">o set up for </w:t>
      </w:r>
      <w:proofErr w:type="spellStart"/>
      <w:r w:rsidR="001C2BDF" w:rsidRPr="00FC02DF">
        <w:rPr>
          <w:rFonts w:ascii="Times New Roman" w:eastAsia="Times New Roman" w:hAnsi="Times New Roman" w:cs="Times New Roman"/>
        </w:rPr>
        <w:t>independant</w:t>
      </w:r>
      <w:proofErr w:type="spellEnd"/>
      <w:r w:rsidR="001C2BDF" w:rsidRPr="00FC02DF">
        <w:rPr>
          <w:rFonts w:ascii="Times New Roman" w:eastAsia="Times New Roman" w:hAnsi="Times New Roman" w:cs="Times New Roman"/>
        </w:rPr>
        <w:t xml:space="preserve"> States…</w:t>
      </w:r>
      <w:r w:rsidR="00A31DCE" w:rsidRPr="00FC02DF">
        <w:rPr>
          <w:rFonts w:ascii="Times New Roman" w:eastAsia="Times New Roman" w:hAnsi="Times New Roman" w:cs="Times New Roman"/>
        </w:rPr>
        <w:t>.</w:t>
      </w:r>
    </w:p>
    <w:p w14:paraId="1C731626" w14:textId="7E650BAE"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10.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the several Acts of Parliament for raising a Revenue upon the People of America without their Consent, the creating new and dangerous Jurisdictions here, the taking away our Trials by Jurys, the ordering Persons upon Criminal Accusations, to be tried in another Country than that in which the Fact is charged to have been committed, the Act inflicting ministerial Vengeance upon the Town of Boston, and the two Bills lately brought into Parliament for abrogating the Charter of the Province of Massachusetts Bay, and for the Protection and Encouragement of Murderers in the said Province, are Part of the above mentioned iniquitous System. That the Inhabitants of the Town of Boston are now suffering in the common Cause of all British America, and are justly entitled to </w:t>
      </w:r>
      <w:proofErr w:type="spellStart"/>
      <w:r w:rsidRPr="00FC02DF">
        <w:rPr>
          <w:rFonts w:ascii="Times New Roman" w:eastAsia="Times New Roman" w:hAnsi="Times New Roman" w:cs="Times New Roman"/>
        </w:rPr>
        <w:t>it's</w:t>
      </w:r>
      <w:proofErr w:type="spellEnd"/>
      <w:r w:rsidRPr="00FC02DF">
        <w:rPr>
          <w:rFonts w:ascii="Times New Roman" w:eastAsia="Times New Roman" w:hAnsi="Times New Roman" w:cs="Times New Roman"/>
        </w:rPr>
        <w:t xml:space="preserve"> Support and Assistance; and therefore that a Subscription ought </w:t>
      </w:r>
      <w:proofErr w:type="spellStart"/>
      <w:r w:rsidRPr="00FC02DF">
        <w:rPr>
          <w:rFonts w:ascii="Times New Roman" w:eastAsia="Times New Roman" w:hAnsi="Times New Roman" w:cs="Times New Roman"/>
        </w:rPr>
        <w:t>imediatly</w:t>
      </w:r>
      <w:proofErr w:type="spellEnd"/>
      <w:r w:rsidRPr="00FC02DF">
        <w:rPr>
          <w:rFonts w:ascii="Times New Roman" w:eastAsia="Times New Roman" w:hAnsi="Times New Roman" w:cs="Times New Roman"/>
        </w:rPr>
        <w:t xml:space="preserve"> to be opened, and proper Persons appointed, in every County of this Colony to purchase Provisions, and consign them to some Gentleman of Character in Boston, to be distributed among the poorer Sort of People </w:t>
      </w:r>
      <w:proofErr w:type="gramStart"/>
      <w:r w:rsidRPr="00FC02DF">
        <w:rPr>
          <w:rFonts w:ascii="Times New Roman" w:eastAsia="Times New Roman" w:hAnsi="Times New Roman" w:cs="Times New Roman"/>
        </w:rPr>
        <w:t>there.—</w:t>
      </w:r>
      <w:proofErr w:type="gramEnd"/>
      <w:r w:rsidRPr="00FC02DF">
        <w:rPr>
          <w:rFonts w:ascii="Times New Roman" w:eastAsia="Times New Roman" w:hAnsi="Times New Roman" w:cs="Times New Roman"/>
        </w:rPr>
        <w:t xml:space="preserve"> </w:t>
      </w:r>
    </w:p>
    <w:p w14:paraId="0625672F" w14:textId="77777777"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11.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We will cordially join with our Friends and Brethren of this and the other Colonies, in such Measures as shall be judged most effectual for procuring Redress of our Grievances, and that upon obtaining such Redress if the Destruction of the Tea at Boston be regarded as an Invasion of private Property, we shall be willing to contribute towards paying the East India Company the Value: but as we consider the said Company as the Tools and Instrument of Oppression in the Hands of Government and the Cause of our present Distress, it is the Opinion of this Meeting that the People of these Colonies </w:t>
      </w:r>
      <w:proofErr w:type="spellStart"/>
      <w:r w:rsidRPr="00FC02DF">
        <w:rPr>
          <w:rFonts w:ascii="Times New Roman" w:eastAsia="Times New Roman" w:hAnsi="Times New Roman" w:cs="Times New Roman"/>
        </w:rPr>
        <w:t>shou'd</w:t>
      </w:r>
      <w:proofErr w:type="spellEnd"/>
      <w:r w:rsidRPr="00FC02DF">
        <w:rPr>
          <w:rFonts w:ascii="Times New Roman" w:eastAsia="Times New Roman" w:hAnsi="Times New Roman" w:cs="Times New Roman"/>
        </w:rPr>
        <w:t xml:space="preserve"> forbear all further Dealings with them, by refusing to purchase their Merchandize, until that Peace Safety and Good-order, which they have disturbed, be perfectly restored. And that all Tea now in this Colony, or which shall be imported into it </w:t>
      </w:r>
      <w:proofErr w:type="spellStart"/>
      <w:r w:rsidRPr="00FC02DF">
        <w:rPr>
          <w:rFonts w:ascii="Times New Roman" w:eastAsia="Times New Roman" w:hAnsi="Times New Roman" w:cs="Times New Roman"/>
        </w:rPr>
        <w:t>shiped</w:t>
      </w:r>
      <w:proofErr w:type="spellEnd"/>
      <w:r w:rsidRPr="00FC02DF">
        <w:rPr>
          <w:rFonts w:ascii="Times New Roman" w:eastAsia="Times New Roman" w:hAnsi="Times New Roman" w:cs="Times New Roman"/>
        </w:rPr>
        <w:t xml:space="preserve"> before the first Day of September next, </w:t>
      </w:r>
      <w:proofErr w:type="spellStart"/>
      <w:r w:rsidRPr="00FC02DF">
        <w:rPr>
          <w:rFonts w:ascii="Times New Roman" w:eastAsia="Times New Roman" w:hAnsi="Times New Roman" w:cs="Times New Roman"/>
        </w:rPr>
        <w:t>shou'd</w:t>
      </w:r>
      <w:proofErr w:type="spellEnd"/>
      <w:r w:rsidRPr="00FC02DF">
        <w:rPr>
          <w:rFonts w:ascii="Times New Roman" w:eastAsia="Times New Roman" w:hAnsi="Times New Roman" w:cs="Times New Roman"/>
        </w:rPr>
        <w:t xml:space="preserve"> be deposited in some Store-house to be appointed by the respective Committees of each County, until a sufficient Sum of Money be raised by Subscription to reimburse the Owners the Value, and then to be </w:t>
      </w:r>
      <w:proofErr w:type="spellStart"/>
      <w:r w:rsidRPr="00FC02DF">
        <w:rPr>
          <w:rFonts w:ascii="Times New Roman" w:eastAsia="Times New Roman" w:hAnsi="Times New Roman" w:cs="Times New Roman"/>
        </w:rPr>
        <w:t>publickly</w:t>
      </w:r>
      <w:proofErr w:type="spellEnd"/>
      <w:r w:rsidRPr="00FC02DF">
        <w:rPr>
          <w:rFonts w:ascii="Times New Roman" w:eastAsia="Times New Roman" w:hAnsi="Times New Roman" w:cs="Times New Roman"/>
        </w:rPr>
        <w:t xml:space="preserve"> </w:t>
      </w:r>
      <w:proofErr w:type="spellStart"/>
      <w:r w:rsidRPr="00FC02DF">
        <w:rPr>
          <w:rFonts w:ascii="Times New Roman" w:eastAsia="Times New Roman" w:hAnsi="Times New Roman" w:cs="Times New Roman"/>
        </w:rPr>
        <w:t>burn'd</w:t>
      </w:r>
      <w:proofErr w:type="spellEnd"/>
      <w:r w:rsidRPr="00FC02DF">
        <w:rPr>
          <w:rFonts w:ascii="Times New Roman" w:eastAsia="Times New Roman" w:hAnsi="Times New Roman" w:cs="Times New Roman"/>
        </w:rPr>
        <w:t xml:space="preserve"> and destroyed; and if the same is not paid for and destroyed as aforesaid, that it remain in the Custody of the said Committees, at the </w:t>
      </w:r>
      <w:proofErr w:type="spellStart"/>
      <w:r w:rsidRPr="00FC02DF">
        <w:rPr>
          <w:rFonts w:ascii="Times New Roman" w:eastAsia="Times New Roman" w:hAnsi="Times New Roman" w:cs="Times New Roman"/>
        </w:rPr>
        <w:t>Risque</w:t>
      </w:r>
      <w:proofErr w:type="spellEnd"/>
      <w:r w:rsidRPr="00FC02DF">
        <w:rPr>
          <w:rFonts w:ascii="Times New Roman" w:eastAsia="Times New Roman" w:hAnsi="Times New Roman" w:cs="Times New Roman"/>
        </w:rPr>
        <w:t xml:space="preserve"> of the Owners, until the Act of Parliament imposing a Duty upon Tea for raising a Revenue in America be repealed; and </w:t>
      </w:r>
      <w:proofErr w:type="spellStart"/>
      <w:r w:rsidRPr="00FC02DF">
        <w:rPr>
          <w:rFonts w:ascii="Times New Roman" w:eastAsia="Times New Roman" w:hAnsi="Times New Roman" w:cs="Times New Roman"/>
        </w:rPr>
        <w:t>imediatly</w:t>
      </w:r>
      <w:proofErr w:type="spellEnd"/>
      <w:r w:rsidRPr="00FC02DF">
        <w:rPr>
          <w:rFonts w:ascii="Times New Roman" w:eastAsia="Times New Roman" w:hAnsi="Times New Roman" w:cs="Times New Roman"/>
        </w:rPr>
        <w:t xml:space="preserve"> afterwards be delivered unto the several Proprietors thereof, their Agents or Attorneys.— </w:t>
      </w:r>
    </w:p>
    <w:p w14:paraId="0FBB9ABB" w14:textId="19B28051" w:rsidR="00FA71CC" w:rsidRPr="00FC02DF" w:rsidRDefault="00FA71CC" w:rsidP="006B6FF2">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13.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our most sincere and cordial Thanks be given to the Patrons and Friends of Liberty in Great Britain, for their spirited and </w:t>
      </w:r>
      <w:proofErr w:type="spellStart"/>
      <w:r w:rsidRPr="00FC02DF">
        <w:rPr>
          <w:rFonts w:ascii="Times New Roman" w:eastAsia="Times New Roman" w:hAnsi="Times New Roman" w:cs="Times New Roman"/>
        </w:rPr>
        <w:t>patriotick</w:t>
      </w:r>
      <w:proofErr w:type="spellEnd"/>
      <w:r w:rsidRPr="00FC02DF">
        <w:rPr>
          <w:rFonts w:ascii="Times New Roman" w:eastAsia="Times New Roman" w:hAnsi="Times New Roman" w:cs="Times New Roman"/>
        </w:rPr>
        <w:t xml:space="preserve"> Conduct in Support of our constitutional </w:t>
      </w:r>
      <w:r w:rsidRPr="00FC02DF">
        <w:rPr>
          <w:rFonts w:ascii="Times New Roman" w:eastAsia="Times New Roman" w:hAnsi="Times New Roman" w:cs="Times New Roman"/>
        </w:rPr>
        <w:lastRenderedPageBreak/>
        <w:t xml:space="preserve">Rights and </w:t>
      </w:r>
      <w:proofErr w:type="spellStart"/>
      <w:r w:rsidRPr="00FC02DF">
        <w:rPr>
          <w:rFonts w:ascii="Times New Roman" w:eastAsia="Times New Roman" w:hAnsi="Times New Roman" w:cs="Times New Roman"/>
        </w:rPr>
        <w:t>Privledges</w:t>
      </w:r>
      <w:proofErr w:type="spellEnd"/>
      <w:r w:rsidRPr="00FC02DF">
        <w:rPr>
          <w:rFonts w:ascii="Times New Roman" w:eastAsia="Times New Roman" w:hAnsi="Times New Roman" w:cs="Times New Roman"/>
        </w:rPr>
        <w:t>, and their generous Efforts to prevent the present Distress and Calamity of America</w:t>
      </w:r>
      <w:r w:rsidR="007B2F2F" w:rsidRPr="00FC02DF">
        <w:rPr>
          <w:rFonts w:ascii="Times New Roman" w:eastAsia="Times New Roman" w:hAnsi="Times New Roman" w:cs="Times New Roman"/>
        </w:rPr>
        <w:t>…..</w:t>
      </w:r>
      <w:bookmarkStart w:id="0" w:name="_GoBack"/>
      <w:bookmarkEnd w:id="0"/>
    </w:p>
    <w:p w14:paraId="454E4199" w14:textId="1D0B12E7" w:rsidR="00FA71CC" w:rsidRPr="00FC02DF" w:rsidRDefault="00C73C62" w:rsidP="00FC02DF">
      <w:pPr>
        <w:spacing w:line="276" w:lineRule="auto"/>
        <w:rPr>
          <w:rFonts w:ascii="Times New Roman" w:eastAsia="Times New Roman" w:hAnsi="Times New Roman" w:cs="Times New Roman"/>
        </w:rPr>
      </w:pPr>
      <w:r w:rsidRPr="00FC02DF">
        <w:rPr>
          <w:rFonts w:ascii="Times New Roman" w:eastAsia="Times New Roman" w:hAnsi="Times New Roman" w:cs="Times New Roman"/>
          <w:color w:val="000000"/>
          <w:shd w:val="clear" w:color="auto" w:fill="FFFFFF"/>
        </w:rPr>
        <w:t>16. </w:t>
      </w:r>
      <w:r w:rsidRPr="00FC02DF">
        <w:rPr>
          <w:rFonts w:ascii="Times New Roman" w:eastAsia="Times New Roman" w:hAnsi="Times New Roman" w:cs="Times New Roman"/>
          <w:i/>
          <w:iCs/>
          <w:color w:val="000000"/>
        </w:rPr>
        <w:t>Resolved</w:t>
      </w:r>
      <w:r w:rsidRPr="00FC02DF">
        <w:rPr>
          <w:rFonts w:ascii="Times New Roman" w:eastAsia="Times New Roman" w:hAnsi="Times New Roman" w:cs="Times New Roman"/>
          <w:color w:val="000000"/>
          <w:shd w:val="clear" w:color="auto" w:fill="FFFFFF"/>
        </w:rPr>
        <w:t xml:space="preserve"> that it is the Opinion of this Meeting, that the Merchants and Venders of Goods and Merchandize within this Colony </w:t>
      </w:r>
      <w:proofErr w:type="spellStart"/>
      <w:r w:rsidRPr="00FC02DF">
        <w:rPr>
          <w:rFonts w:ascii="Times New Roman" w:eastAsia="Times New Roman" w:hAnsi="Times New Roman" w:cs="Times New Roman"/>
          <w:color w:val="000000"/>
          <w:shd w:val="clear" w:color="auto" w:fill="FFFFFF"/>
        </w:rPr>
        <w:t>shou'd</w:t>
      </w:r>
      <w:proofErr w:type="spellEnd"/>
      <w:r w:rsidRPr="00FC02DF">
        <w:rPr>
          <w:rFonts w:ascii="Times New Roman" w:eastAsia="Times New Roman" w:hAnsi="Times New Roman" w:cs="Times New Roman"/>
          <w:color w:val="000000"/>
          <w:shd w:val="clear" w:color="auto" w:fill="FFFFFF"/>
        </w:rPr>
        <w:t xml:space="preserve"> take an Oath, not to sell or dispose of any Goods or Merchandize whatsoever, which may be </w:t>
      </w:r>
      <w:proofErr w:type="spellStart"/>
      <w:r w:rsidRPr="00FC02DF">
        <w:rPr>
          <w:rFonts w:ascii="Times New Roman" w:eastAsia="Times New Roman" w:hAnsi="Times New Roman" w:cs="Times New Roman"/>
          <w:color w:val="000000"/>
          <w:shd w:val="clear" w:color="auto" w:fill="FFFFFF"/>
        </w:rPr>
        <w:t>shiped</w:t>
      </w:r>
      <w:proofErr w:type="spellEnd"/>
      <w:r w:rsidRPr="00FC02DF">
        <w:rPr>
          <w:rFonts w:ascii="Times New Roman" w:eastAsia="Times New Roman" w:hAnsi="Times New Roman" w:cs="Times New Roman"/>
          <w:color w:val="000000"/>
          <w:shd w:val="clear" w:color="auto" w:fill="FFFFFF"/>
        </w:rPr>
        <w:t xml:space="preserve"> from Great Britain {or Ireland} after the first Day of September next as </w:t>
      </w:r>
      <w:proofErr w:type="spellStart"/>
      <w:r w:rsidRPr="00FC02DF">
        <w:rPr>
          <w:rFonts w:ascii="Times New Roman" w:eastAsia="Times New Roman" w:hAnsi="Times New Roman" w:cs="Times New Roman"/>
          <w:color w:val="000000"/>
          <w:shd w:val="clear" w:color="auto" w:fill="FFFFFF"/>
        </w:rPr>
        <w:t>afoes</w:t>
      </w:r>
      <w:proofErr w:type="spellEnd"/>
      <w:r w:rsidRPr="00FC02DF">
        <w:rPr>
          <w:rFonts w:ascii="Times New Roman" w:eastAsia="Times New Roman" w:hAnsi="Times New Roman" w:cs="Times New Roman"/>
          <w:color w:val="000000"/>
          <w:shd w:val="clear" w:color="auto" w:fill="FFFFFF"/>
        </w:rPr>
        <w:t xml:space="preserve">…the Names of those who refuse to take such Oath to be </w:t>
      </w:r>
      <w:proofErr w:type="spellStart"/>
      <w:r w:rsidRPr="00FC02DF">
        <w:rPr>
          <w:rFonts w:ascii="Times New Roman" w:eastAsia="Times New Roman" w:hAnsi="Times New Roman" w:cs="Times New Roman"/>
          <w:color w:val="000000"/>
          <w:shd w:val="clear" w:color="auto" w:fill="FFFFFF"/>
        </w:rPr>
        <w:t>advertized</w:t>
      </w:r>
      <w:proofErr w:type="spellEnd"/>
      <w:r w:rsidRPr="00FC02DF">
        <w:rPr>
          <w:rFonts w:ascii="Times New Roman" w:eastAsia="Times New Roman" w:hAnsi="Times New Roman" w:cs="Times New Roman"/>
          <w:color w:val="000000"/>
          <w:shd w:val="clear" w:color="auto" w:fill="FFFFFF"/>
        </w:rPr>
        <w:t xml:space="preserve"> by the respective Committees in the </w:t>
      </w:r>
      <w:proofErr w:type="spellStart"/>
      <w:r w:rsidRPr="00FC02DF">
        <w:rPr>
          <w:rFonts w:ascii="Times New Roman" w:eastAsia="Times New Roman" w:hAnsi="Times New Roman" w:cs="Times New Roman"/>
          <w:color w:val="000000"/>
          <w:shd w:val="clear" w:color="auto" w:fill="FFFFFF"/>
        </w:rPr>
        <w:t>Countys</w:t>
      </w:r>
      <w:proofErr w:type="spellEnd"/>
      <w:r w:rsidRPr="00FC02DF">
        <w:rPr>
          <w:rFonts w:ascii="Times New Roman" w:eastAsia="Times New Roman" w:hAnsi="Times New Roman" w:cs="Times New Roman"/>
          <w:color w:val="000000"/>
          <w:shd w:val="clear" w:color="auto" w:fill="FFFFFF"/>
        </w:rPr>
        <w:t xml:space="preserve"> wherein they reside. And to the End that the Inhabitants of this Colony may know what Merchants, and Venders of Goods and Merchandize have taken such Oath, that the respective Committees </w:t>
      </w:r>
      <w:proofErr w:type="spellStart"/>
      <w:r w:rsidRPr="00FC02DF">
        <w:rPr>
          <w:rFonts w:ascii="Times New Roman" w:eastAsia="Times New Roman" w:hAnsi="Times New Roman" w:cs="Times New Roman"/>
          <w:color w:val="000000"/>
          <w:shd w:val="clear" w:color="auto" w:fill="FFFFFF"/>
        </w:rPr>
        <w:t>shou'd</w:t>
      </w:r>
      <w:proofErr w:type="spellEnd"/>
      <w:r w:rsidRPr="00FC02DF">
        <w:rPr>
          <w:rFonts w:ascii="Times New Roman" w:eastAsia="Times New Roman" w:hAnsi="Times New Roman" w:cs="Times New Roman"/>
          <w:color w:val="000000"/>
          <w:shd w:val="clear" w:color="auto" w:fill="FFFFFF"/>
        </w:rPr>
        <w:t xml:space="preserve"> grant a Certificate thereof to every such Person who shall take the same.</w:t>
      </w:r>
    </w:p>
    <w:p w14:paraId="5F9CC8DC" w14:textId="5C00A5E7" w:rsidR="00FA71CC"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19.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it is the Opinion of this Meeting, if American Grievances be not redressed before the first Day of November one thousand seven hundred and </w:t>
      </w:r>
      <w:proofErr w:type="gramStart"/>
      <w:r w:rsidRPr="00FC02DF">
        <w:rPr>
          <w:rFonts w:ascii="Times New Roman" w:eastAsia="Times New Roman" w:hAnsi="Times New Roman" w:cs="Times New Roman"/>
        </w:rPr>
        <w:t>seventy five</w:t>
      </w:r>
      <w:proofErr w:type="gramEnd"/>
      <w:r w:rsidRPr="00FC02DF">
        <w:rPr>
          <w:rFonts w:ascii="Times New Roman" w:eastAsia="Times New Roman" w:hAnsi="Times New Roman" w:cs="Times New Roman"/>
        </w:rPr>
        <w:t xml:space="preserve">, that all Exports of Produce from the several Colonies to Great Britain or Ireland </w:t>
      </w:r>
      <w:proofErr w:type="spellStart"/>
      <w:r w:rsidRPr="00FC02DF">
        <w:rPr>
          <w:rFonts w:ascii="Times New Roman" w:eastAsia="Times New Roman" w:hAnsi="Times New Roman" w:cs="Times New Roman"/>
        </w:rPr>
        <w:t>shou'd</w:t>
      </w:r>
      <w:proofErr w:type="spellEnd"/>
      <w:r w:rsidRPr="00FC02DF">
        <w:rPr>
          <w:rFonts w:ascii="Times New Roman" w:eastAsia="Times New Roman" w:hAnsi="Times New Roman" w:cs="Times New Roman"/>
        </w:rPr>
        <w:t xml:space="preserve"> cease; and to carry the said Resolution more effectually into Execution, that we will not plant or cultivate any Tobacco, after the Crop now growing</w:t>
      </w:r>
      <w:r w:rsidR="000D7D08" w:rsidRPr="00FC02DF">
        <w:rPr>
          <w:rFonts w:ascii="Times New Roman" w:eastAsia="Times New Roman" w:hAnsi="Times New Roman" w:cs="Times New Roman"/>
        </w:rPr>
        <w:t>….</w:t>
      </w:r>
      <w:r w:rsidRPr="00FC02DF">
        <w:rPr>
          <w:rFonts w:ascii="Times New Roman" w:eastAsia="Times New Roman" w:hAnsi="Times New Roman" w:cs="Times New Roman"/>
        </w:rPr>
        <w:t xml:space="preserve"> </w:t>
      </w:r>
    </w:p>
    <w:p w14:paraId="0C22DFF6" w14:textId="2530B5AA" w:rsidR="00973840" w:rsidRPr="00FC02DF" w:rsidRDefault="00FA71CC" w:rsidP="00FC02DF">
      <w:pPr>
        <w:spacing w:before="100" w:beforeAutospacing="1" w:after="100" w:afterAutospacing="1" w:line="276" w:lineRule="auto"/>
        <w:rPr>
          <w:rFonts w:ascii="Times New Roman" w:eastAsia="Times New Roman" w:hAnsi="Times New Roman" w:cs="Times New Roman"/>
        </w:rPr>
      </w:pPr>
      <w:r w:rsidRPr="00FC02DF">
        <w:rPr>
          <w:rFonts w:ascii="Times New Roman" w:eastAsia="Times New Roman" w:hAnsi="Times New Roman" w:cs="Times New Roman"/>
        </w:rPr>
        <w:t xml:space="preserve">22.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w:t>
      </w:r>
      <w:proofErr w:type="spellStart"/>
      <w:r w:rsidRPr="00FC02DF">
        <w:rPr>
          <w:rFonts w:ascii="Times New Roman" w:eastAsia="Times New Roman" w:hAnsi="Times New Roman" w:cs="Times New Roman"/>
        </w:rPr>
        <w:t>shou'd</w:t>
      </w:r>
      <w:proofErr w:type="spellEnd"/>
      <w:r w:rsidRPr="00FC02DF">
        <w:rPr>
          <w:rFonts w:ascii="Times New Roman" w:eastAsia="Times New Roman" w:hAnsi="Times New Roman" w:cs="Times New Roman"/>
        </w:rPr>
        <w:t xml:space="preserve"> the Town of Boston be forced to submit to the late cruel and oppressive Measures of Government, that we shall not hold the same to be binding upon us, but will, notwithstanding, religiously maintain, and inviolably adhere to such Measures as shall be concerted by the general Congress, for the preservation of o</w:t>
      </w:r>
      <w:r w:rsidR="00973840" w:rsidRPr="00FC02DF">
        <w:rPr>
          <w:rFonts w:ascii="Times New Roman" w:eastAsia="Times New Roman" w:hAnsi="Times New Roman" w:cs="Times New Roman"/>
        </w:rPr>
        <w:t>ur Lives Liberties and Fortunes….</w:t>
      </w:r>
    </w:p>
    <w:p w14:paraId="567E26FF" w14:textId="58B607EF" w:rsidR="00973840" w:rsidRPr="00FC02DF" w:rsidRDefault="00FA71CC" w:rsidP="00FC02DF">
      <w:pPr>
        <w:spacing w:before="100" w:beforeAutospacing="1" w:after="100" w:afterAutospacing="1" w:line="276" w:lineRule="auto"/>
        <w:rPr>
          <w:rFonts w:ascii="Times New Roman" w:hAnsi="Times New Roman" w:cs="Times New Roman"/>
        </w:rPr>
      </w:pPr>
      <w:r w:rsidRPr="00FC02DF">
        <w:rPr>
          <w:rFonts w:ascii="Times New Roman" w:eastAsia="Times New Roman" w:hAnsi="Times New Roman" w:cs="Times New Roman"/>
        </w:rPr>
        <w:t xml:space="preserve">23. </w:t>
      </w:r>
      <w:r w:rsidRPr="00FC02DF">
        <w:rPr>
          <w:rFonts w:ascii="Times New Roman" w:eastAsia="Times New Roman" w:hAnsi="Times New Roman" w:cs="Times New Roman"/>
          <w:i/>
          <w:iCs/>
        </w:rPr>
        <w:t xml:space="preserve">Resolved </w:t>
      </w:r>
      <w:r w:rsidRPr="00FC02DF">
        <w:rPr>
          <w:rFonts w:ascii="Times New Roman" w:eastAsia="Times New Roman" w:hAnsi="Times New Roman" w:cs="Times New Roman"/>
        </w:rPr>
        <w:t xml:space="preserve">that it be recommended to the Deputies of the general Congress to draw up and transmit an humble and dutiful Petition and Remonstrance to his Majesty, asserting with decent Firmness our just and constitutional Rights and </w:t>
      </w:r>
      <w:proofErr w:type="spellStart"/>
      <w:r w:rsidRPr="00FC02DF">
        <w:rPr>
          <w:rFonts w:ascii="Times New Roman" w:eastAsia="Times New Roman" w:hAnsi="Times New Roman" w:cs="Times New Roman"/>
        </w:rPr>
        <w:t>Privileg</w:t>
      </w:r>
      <w:proofErr w:type="spellEnd"/>
      <w:r w:rsidRPr="00FC02DF">
        <w:rPr>
          <w:rFonts w:ascii="Times New Roman" w:eastAsia="Times New Roman" w:hAnsi="Times New Roman" w:cs="Times New Roman"/>
        </w:rPr>
        <w:t xml:space="preserve">[es,] lamenting the fatal Necessity of being compelled to enter into </w:t>
      </w:r>
      <w:proofErr w:type="spellStart"/>
      <w:r w:rsidRPr="00FC02DF">
        <w:rPr>
          <w:rFonts w:ascii="Times New Roman" w:eastAsia="Times New Roman" w:hAnsi="Times New Roman" w:cs="Times New Roman"/>
        </w:rPr>
        <w:t>Measur</w:t>
      </w:r>
      <w:proofErr w:type="spellEnd"/>
      <w:r w:rsidRPr="00FC02DF">
        <w:rPr>
          <w:rFonts w:ascii="Times New Roman" w:eastAsia="Times New Roman" w:hAnsi="Times New Roman" w:cs="Times New Roman"/>
        </w:rPr>
        <w:t xml:space="preserve">[es] disgusting to his Majesty and his Parliament, or injurious to our fellow Subjects in Great Britain; declaring, in the strongest Terms, </w:t>
      </w:r>
      <w:proofErr w:type="spellStart"/>
      <w:r w:rsidRPr="00FC02DF">
        <w:rPr>
          <w:rFonts w:ascii="Times New Roman" w:eastAsia="Times New Roman" w:hAnsi="Times New Roman" w:cs="Times New Roman"/>
        </w:rPr>
        <w:t>ou</w:t>
      </w:r>
      <w:proofErr w:type="spellEnd"/>
      <w:r w:rsidRPr="00FC02DF">
        <w:rPr>
          <w:rFonts w:ascii="Times New Roman" w:eastAsia="Times New Roman" w:hAnsi="Times New Roman" w:cs="Times New Roman"/>
        </w:rPr>
        <w:t xml:space="preserve">[r] Duty and Affection to his Majesty's Person, Family and Government, [an]d our Desire to continue our </w:t>
      </w:r>
      <w:proofErr w:type="spellStart"/>
      <w:r w:rsidRPr="00FC02DF">
        <w:rPr>
          <w:rFonts w:ascii="Times New Roman" w:eastAsia="Times New Roman" w:hAnsi="Times New Roman" w:cs="Times New Roman"/>
        </w:rPr>
        <w:t>Dependance</w:t>
      </w:r>
      <w:proofErr w:type="spellEnd"/>
      <w:r w:rsidRPr="00FC02DF">
        <w:rPr>
          <w:rFonts w:ascii="Times New Roman" w:eastAsia="Times New Roman" w:hAnsi="Times New Roman" w:cs="Times New Roman"/>
        </w:rPr>
        <w:t xml:space="preserve"> upon Great </w:t>
      </w:r>
      <w:proofErr w:type="spellStart"/>
      <w:r w:rsidRPr="00FC02DF">
        <w:rPr>
          <w:rFonts w:ascii="Times New Roman" w:eastAsia="Times New Roman" w:hAnsi="Times New Roman" w:cs="Times New Roman"/>
        </w:rPr>
        <w:t>Bri</w:t>
      </w:r>
      <w:proofErr w:type="spellEnd"/>
      <w:r w:rsidRPr="00FC02DF">
        <w:rPr>
          <w:rFonts w:ascii="Times New Roman" w:eastAsia="Times New Roman" w:hAnsi="Times New Roman" w:cs="Times New Roman"/>
        </w:rPr>
        <w:t>[tai]n</w:t>
      </w:r>
      <w:r w:rsidR="000D7D08" w:rsidRPr="00FC02DF">
        <w:rPr>
          <w:rFonts w:ascii="Times New Roman" w:eastAsia="Times New Roman" w:hAnsi="Times New Roman" w:cs="Times New Roman"/>
        </w:rPr>
        <w:t>….</w:t>
      </w:r>
    </w:p>
    <w:p w14:paraId="40AAE033" w14:textId="239870A6" w:rsidR="00FA71CC" w:rsidRPr="00FC02DF" w:rsidRDefault="00FA71CC" w:rsidP="00FC02DF">
      <w:pPr>
        <w:spacing w:line="276" w:lineRule="auto"/>
        <w:rPr>
          <w:rFonts w:ascii="Times New Roman" w:eastAsia="Times New Roman" w:hAnsi="Times New Roman" w:cs="Times New Roman"/>
        </w:rPr>
      </w:pPr>
    </w:p>
    <w:p w14:paraId="4491706D" w14:textId="2E03F2C7" w:rsidR="00FA71CC" w:rsidRPr="00FC02DF" w:rsidRDefault="00FA71CC" w:rsidP="00FC02DF">
      <w:pPr>
        <w:spacing w:line="276" w:lineRule="auto"/>
        <w:rPr>
          <w:rFonts w:ascii="Times New Roman" w:eastAsia="Times New Roman" w:hAnsi="Times New Roman" w:cs="Times New Roman"/>
        </w:rPr>
      </w:pPr>
    </w:p>
    <w:p w14:paraId="657ACD69" w14:textId="34648C9C" w:rsidR="00D2542D" w:rsidRPr="00FC02DF" w:rsidRDefault="002C7674" w:rsidP="00FC02DF">
      <w:pPr>
        <w:spacing w:line="276" w:lineRule="auto"/>
        <w:rPr>
          <w:rFonts w:ascii="Times New Roman" w:hAnsi="Times New Roman" w:cs="Times New Roman"/>
        </w:rPr>
      </w:pPr>
    </w:p>
    <w:p w14:paraId="10730608" w14:textId="7096951C" w:rsidR="00DB580E" w:rsidRPr="00FC02DF" w:rsidRDefault="00FC02DF" w:rsidP="00FC02DF">
      <w:pPr>
        <w:spacing w:line="276" w:lineRule="auto"/>
        <w:rPr>
          <w:rFonts w:ascii="Times New Roman" w:hAnsi="Times New Roman" w:cs="Times New Roman"/>
        </w:rPr>
      </w:pPr>
      <w:r>
        <w:rPr>
          <w:rFonts w:ascii="Times New Roman" w:hAnsi="Times New Roman" w:cs="Times New Roman"/>
        </w:rPr>
        <w:t xml:space="preserve">Source: </w:t>
      </w:r>
      <w:r w:rsidRPr="00FC02DF">
        <w:rPr>
          <w:rFonts w:ascii="Times New Roman" w:hAnsi="Times New Roman" w:cs="Times New Roman"/>
        </w:rPr>
        <w:t>“Fairfax County Resolves, 18 July 1774,” Founders Online, National Archives, https://founders.archives.gov/documents/Washington/02-10-02-0080.</w:t>
      </w:r>
    </w:p>
    <w:sectPr w:rsidR="00DB580E" w:rsidRPr="00FC02DF" w:rsidSect="00B57432">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9D631" w14:textId="77777777" w:rsidR="002C7674" w:rsidRDefault="002C7674" w:rsidP="00FC02DF">
      <w:r>
        <w:separator/>
      </w:r>
    </w:p>
  </w:endnote>
  <w:endnote w:type="continuationSeparator" w:id="0">
    <w:p w14:paraId="65F8FB18" w14:textId="77777777" w:rsidR="002C7674" w:rsidRDefault="002C7674" w:rsidP="00FC0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3E942" w14:textId="52AB88F8" w:rsidR="006B6FF2" w:rsidRDefault="006B6FF2">
    <w:pPr>
      <w:pStyle w:val="Footer"/>
    </w:pPr>
    <w:r w:rsidRPr="000F5DA7">
      <w:rPr>
        <w:rFonts w:ascii="Times New Roman" w:hAnsi="Times New Roman"/>
        <w:color w:val="000000"/>
        <w:sz w:val="18"/>
        <w:szCs w:val="22"/>
      </w:rPr>
      <w:t>George Washington Teacher Institute | mountvernon.org/teachers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A5B78" w14:textId="77777777" w:rsidR="002C7674" w:rsidRDefault="002C7674" w:rsidP="00FC02DF">
      <w:r>
        <w:separator/>
      </w:r>
    </w:p>
  </w:footnote>
  <w:footnote w:type="continuationSeparator" w:id="0">
    <w:p w14:paraId="0C78D1B7" w14:textId="77777777" w:rsidR="002C7674" w:rsidRDefault="002C7674" w:rsidP="00FC02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28F06F" w14:textId="77777777" w:rsidR="00D93556" w:rsidRDefault="00FC02DF" w:rsidP="001C6629">
    <w:pPr>
      <w:pStyle w:val="Header"/>
      <w:rPr>
        <w:rFonts w:ascii="Times New Roman" w:hAnsi="Times New Roman" w:cs="Times New Roman"/>
        <w:sz w:val="18"/>
        <w:szCs w:val="18"/>
      </w:rPr>
    </w:pPr>
    <w:bookmarkStart w:id="1" w:name="_Hlk137559623"/>
    <w:r w:rsidRPr="00FC02DF">
      <w:rPr>
        <w:rFonts w:ascii="Times New Roman" w:hAnsi="Times New Roman" w:cs="Times New Roman"/>
        <w:sz w:val="18"/>
        <w:szCs w:val="18"/>
      </w:rPr>
      <w:t>PRIMARY SOURCE</w:t>
    </w:r>
    <w:r w:rsidR="00D93556">
      <w:rPr>
        <w:rFonts w:ascii="Times New Roman" w:hAnsi="Times New Roman" w:cs="Times New Roman"/>
        <w:sz w:val="18"/>
        <w:szCs w:val="18"/>
      </w:rPr>
      <w:t xml:space="preserve">: </w:t>
    </w:r>
    <w:r w:rsidR="001C6629" w:rsidRPr="00FC02DF">
      <w:rPr>
        <w:rFonts w:ascii="Times New Roman" w:hAnsi="Times New Roman" w:cs="Times New Roman"/>
        <w:sz w:val="18"/>
        <w:szCs w:val="18"/>
      </w:rPr>
      <w:t xml:space="preserve">THE MOST FAMOUS FOUNDER AND </w:t>
    </w:r>
  </w:p>
  <w:p w14:paraId="303D36A0" w14:textId="65DB3263" w:rsidR="001C6629" w:rsidRPr="00FC02DF" w:rsidRDefault="001C6629" w:rsidP="001C6629">
    <w:pPr>
      <w:pStyle w:val="Header"/>
      <w:rPr>
        <w:rFonts w:ascii="Times New Roman" w:hAnsi="Times New Roman" w:cs="Times New Roman"/>
        <w:sz w:val="18"/>
        <w:szCs w:val="18"/>
      </w:rPr>
    </w:pPr>
    <w:r w:rsidRPr="00FC02DF">
      <w:rPr>
        <w:rFonts w:ascii="Times New Roman" w:hAnsi="Times New Roman" w:cs="Times New Roman"/>
        <w:sz w:val="18"/>
        <w:szCs w:val="18"/>
      </w:rPr>
      <w:t>AN UNFAMILIAR FOUNDER</w:t>
    </w:r>
  </w:p>
  <w:bookmarkEnd w:id="1"/>
  <w:p w14:paraId="2716C982" w14:textId="36DCF36B" w:rsidR="001C6629" w:rsidRPr="00FC02DF" w:rsidRDefault="001C6629">
    <w:pPr>
      <w:pStyle w:val="Header"/>
      <w:rPr>
        <w:rFonts w:ascii="Times New Roman" w:hAnsi="Times New Roman" w:cs="Times New Roman"/>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1CC"/>
    <w:rsid w:val="000D7D08"/>
    <w:rsid w:val="001632FB"/>
    <w:rsid w:val="00173B46"/>
    <w:rsid w:val="001C2BDF"/>
    <w:rsid w:val="001C6629"/>
    <w:rsid w:val="002231C1"/>
    <w:rsid w:val="002C7674"/>
    <w:rsid w:val="002D2875"/>
    <w:rsid w:val="003E5242"/>
    <w:rsid w:val="00530954"/>
    <w:rsid w:val="006718C8"/>
    <w:rsid w:val="006B6FF2"/>
    <w:rsid w:val="007B2F2F"/>
    <w:rsid w:val="007C4D79"/>
    <w:rsid w:val="008D4494"/>
    <w:rsid w:val="00973840"/>
    <w:rsid w:val="00A022E6"/>
    <w:rsid w:val="00A31DCE"/>
    <w:rsid w:val="00B57432"/>
    <w:rsid w:val="00B93A79"/>
    <w:rsid w:val="00C34509"/>
    <w:rsid w:val="00C73C62"/>
    <w:rsid w:val="00D93556"/>
    <w:rsid w:val="00DB580E"/>
    <w:rsid w:val="00E048E5"/>
    <w:rsid w:val="00E077D0"/>
    <w:rsid w:val="00F17E4F"/>
    <w:rsid w:val="00FA71CC"/>
    <w:rsid w:val="00FC02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987BA2"/>
  <w14:defaultImageDpi w14:val="32767"/>
  <w15:chartTrackingRefBased/>
  <w15:docId w15:val="{17D28668-F25C-B24F-9B7B-C89595409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A71CC"/>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C73C62"/>
  </w:style>
  <w:style w:type="paragraph" w:styleId="Header">
    <w:name w:val="header"/>
    <w:basedOn w:val="Normal"/>
    <w:link w:val="HeaderChar"/>
    <w:uiPriority w:val="99"/>
    <w:unhideWhenUsed/>
    <w:rsid w:val="00FC02DF"/>
    <w:pPr>
      <w:tabs>
        <w:tab w:val="center" w:pos="4680"/>
        <w:tab w:val="right" w:pos="9360"/>
      </w:tabs>
    </w:pPr>
  </w:style>
  <w:style w:type="character" w:customStyle="1" w:styleId="HeaderChar">
    <w:name w:val="Header Char"/>
    <w:basedOn w:val="DefaultParagraphFont"/>
    <w:link w:val="Header"/>
    <w:uiPriority w:val="99"/>
    <w:rsid w:val="00FC02DF"/>
  </w:style>
  <w:style w:type="paragraph" w:styleId="Footer">
    <w:name w:val="footer"/>
    <w:basedOn w:val="Normal"/>
    <w:link w:val="FooterChar"/>
    <w:uiPriority w:val="99"/>
    <w:unhideWhenUsed/>
    <w:rsid w:val="00FC02DF"/>
    <w:pPr>
      <w:tabs>
        <w:tab w:val="center" w:pos="4680"/>
        <w:tab w:val="right" w:pos="9360"/>
      </w:tabs>
    </w:pPr>
  </w:style>
  <w:style w:type="character" w:customStyle="1" w:styleId="FooterChar">
    <w:name w:val="Footer Char"/>
    <w:basedOn w:val="DefaultParagraphFont"/>
    <w:link w:val="Footer"/>
    <w:uiPriority w:val="99"/>
    <w:rsid w:val="00FC02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8465">
      <w:bodyDiv w:val="1"/>
      <w:marLeft w:val="0"/>
      <w:marRight w:val="0"/>
      <w:marTop w:val="0"/>
      <w:marBottom w:val="0"/>
      <w:divBdr>
        <w:top w:val="none" w:sz="0" w:space="0" w:color="auto"/>
        <w:left w:val="none" w:sz="0" w:space="0" w:color="auto"/>
        <w:bottom w:val="none" w:sz="0" w:space="0" w:color="auto"/>
        <w:right w:val="none" w:sz="0" w:space="0" w:color="auto"/>
      </w:divBdr>
    </w:div>
    <w:div w:id="236285241">
      <w:bodyDiv w:val="1"/>
      <w:marLeft w:val="0"/>
      <w:marRight w:val="0"/>
      <w:marTop w:val="0"/>
      <w:marBottom w:val="0"/>
      <w:divBdr>
        <w:top w:val="none" w:sz="0" w:space="0" w:color="auto"/>
        <w:left w:val="none" w:sz="0" w:space="0" w:color="auto"/>
        <w:bottom w:val="none" w:sz="0" w:space="0" w:color="auto"/>
        <w:right w:val="none" w:sz="0" w:space="0" w:color="auto"/>
      </w:divBdr>
    </w:div>
    <w:div w:id="697968648">
      <w:bodyDiv w:val="1"/>
      <w:marLeft w:val="0"/>
      <w:marRight w:val="0"/>
      <w:marTop w:val="0"/>
      <w:marBottom w:val="0"/>
      <w:divBdr>
        <w:top w:val="none" w:sz="0" w:space="0" w:color="auto"/>
        <w:left w:val="none" w:sz="0" w:space="0" w:color="auto"/>
        <w:bottom w:val="none" w:sz="0" w:space="0" w:color="auto"/>
        <w:right w:val="none" w:sz="0" w:space="0" w:color="auto"/>
      </w:divBdr>
    </w:div>
    <w:div w:id="1011225024">
      <w:bodyDiv w:val="1"/>
      <w:marLeft w:val="0"/>
      <w:marRight w:val="0"/>
      <w:marTop w:val="0"/>
      <w:marBottom w:val="0"/>
      <w:divBdr>
        <w:top w:val="none" w:sz="0" w:space="0" w:color="auto"/>
        <w:left w:val="none" w:sz="0" w:space="0" w:color="auto"/>
        <w:bottom w:val="none" w:sz="0" w:space="0" w:color="auto"/>
        <w:right w:val="none" w:sz="0" w:space="0" w:color="auto"/>
      </w:divBdr>
    </w:div>
    <w:div w:id="1282876420">
      <w:bodyDiv w:val="1"/>
      <w:marLeft w:val="0"/>
      <w:marRight w:val="0"/>
      <w:marTop w:val="0"/>
      <w:marBottom w:val="0"/>
      <w:divBdr>
        <w:top w:val="none" w:sz="0" w:space="0" w:color="auto"/>
        <w:left w:val="none" w:sz="0" w:space="0" w:color="auto"/>
        <w:bottom w:val="none" w:sz="0" w:space="0" w:color="auto"/>
        <w:right w:val="none" w:sz="0" w:space="0" w:color="auto"/>
      </w:divBdr>
    </w:div>
    <w:div w:id="1403717553">
      <w:bodyDiv w:val="1"/>
      <w:marLeft w:val="0"/>
      <w:marRight w:val="0"/>
      <w:marTop w:val="0"/>
      <w:marBottom w:val="0"/>
      <w:divBdr>
        <w:top w:val="none" w:sz="0" w:space="0" w:color="auto"/>
        <w:left w:val="none" w:sz="0" w:space="0" w:color="auto"/>
        <w:bottom w:val="none" w:sz="0" w:space="0" w:color="auto"/>
        <w:right w:val="none" w:sz="0" w:space="0" w:color="auto"/>
      </w:divBdr>
      <w:divsChild>
        <w:div w:id="1397244439">
          <w:marLeft w:val="0"/>
          <w:marRight w:val="0"/>
          <w:marTop w:val="0"/>
          <w:marBottom w:val="0"/>
          <w:divBdr>
            <w:top w:val="none" w:sz="0" w:space="0" w:color="auto"/>
            <w:left w:val="none" w:sz="0" w:space="0" w:color="auto"/>
            <w:bottom w:val="none" w:sz="0" w:space="0" w:color="auto"/>
            <w:right w:val="none" w:sz="0" w:space="0" w:color="auto"/>
          </w:divBdr>
          <w:divsChild>
            <w:div w:id="1244098660">
              <w:marLeft w:val="0"/>
              <w:marRight w:val="0"/>
              <w:marTop w:val="0"/>
              <w:marBottom w:val="0"/>
              <w:divBdr>
                <w:top w:val="none" w:sz="0" w:space="0" w:color="auto"/>
                <w:left w:val="none" w:sz="0" w:space="0" w:color="auto"/>
                <w:bottom w:val="none" w:sz="0" w:space="0" w:color="auto"/>
                <w:right w:val="none" w:sz="0" w:space="0" w:color="auto"/>
              </w:divBdr>
              <w:divsChild>
                <w:div w:id="1139496501">
                  <w:marLeft w:val="0"/>
                  <w:marRight w:val="0"/>
                  <w:marTop w:val="0"/>
                  <w:marBottom w:val="0"/>
                  <w:divBdr>
                    <w:top w:val="none" w:sz="0" w:space="0" w:color="auto"/>
                    <w:left w:val="none" w:sz="0" w:space="0" w:color="auto"/>
                    <w:bottom w:val="none" w:sz="0" w:space="0" w:color="auto"/>
                    <w:right w:val="none" w:sz="0" w:space="0" w:color="auto"/>
                  </w:divBdr>
                </w:div>
              </w:divsChild>
            </w:div>
            <w:div w:id="1105731634">
              <w:marLeft w:val="0"/>
              <w:marRight w:val="0"/>
              <w:marTop w:val="0"/>
              <w:marBottom w:val="0"/>
              <w:divBdr>
                <w:top w:val="none" w:sz="0" w:space="0" w:color="auto"/>
                <w:left w:val="none" w:sz="0" w:space="0" w:color="auto"/>
                <w:bottom w:val="none" w:sz="0" w:space="0" w:color="auto"/>
                <w:right w:val="none" w:sz="0" w:space="0" w:color="auto"/>
              </w:divBdr>
              <w:divsChild>
                <w:div w:id="1489785460">
                  <w:marLeft w:val="0"/>
                  <w:marRight w:val="0"/>
                  <w:marTop w:val="0"/>
                  <w:marBottom w:val="0"/>
                  <w:divBdr>
                    <w:top w:val="none" w:sz="0" w:space="0" w:color="auto"/>
                    <w:left w:val="none" w:sz="0" w:space="0" w:color="auto"/>
                    <w:bottom w:val="none" w:sz="0" w:space="0" w:color="auto"/>
                    <w:right w:val="none" w:sz="0" w:space="0" w:color="auto"/>
                  </w:divBdr>
                </w:div>
              </w:divsChild>
            </w:div>
            <w:div w:id="1542933368">
              <w:marLeft w:val="0"/>
              <w:marRight w:val="0"/>
              <w:marTop w:val="0"/>
              <w:marBottom w:val="0"/>
              <w:divBdr>
                <w:top w:val="none" w:sz="0" w:space="0" w:color="auto"/>
                <w:left w:val="none" w:sz="0" w:space="0" w:color="auto"/>
                <w:bottom w:val="none" w:sz="0" w:space="0" w:color="auto"/>
                <w:right w:val="none" w:sz="0" w:space="0" w:color="auto"/>
              </w:divBdr>
              <w:divsChild>
                <w:div w:id="89293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7032725">
          <w:marLeft w:val="0"/>
          <w:marRight w:val="0"/>
          <w:marTop w:val="0"/>
          <w:marBottom w:val="0"/>
          <w:divBdr>
            <w:top w:val="none" w:sz="0" w:space="0" w:color="auto"/>
            <w:left w:val="none" w:sz="0" w:space="0" w:color="auto"/>
            <w:bottom w:val="none" w:sz="0" w:space="0" w:color="auto"/>
            <w:right w:val="none" w:sz="0" w:space="0" w:color="auto"/>
          </w:divBdr>
          <w:divsChild>
            <w:div w:id="1143229618">
              <w:marLeft w:val="0"/>
              <w:marRight w:val="0"/>
              <w:marTop w:val="0"/>
              <w:marBottom w:val="0"/>
              <w:divBdr>
                <w:top w:val="none" w:sz="0" w:space="0" w:color="auto"/>
                <w:left w:val="none" w:sz="0" w:space="0" w:color="auto"/>
                <w:bottom w:val="none" w:sz="0" w:space="0" w:color="auto"/>
                <w:right w:val="none" w:sz="0" w:space="0" w:color="auto"/>
              </w:divBdr>
              <w:divsChild>
                <w:div w:id="311373585">
                  <w:marLeft w:val="0"/>
                  <w:marRight w:val="0"/>
                  <w:marTop w:val="0"/>
                  <w:marBottom w:val="0"/>
                  <w:divBdr>
                    <w:top w:val="none" w:sz="0" w:space="0" w:color="auto"/>
                    <w:left w:val="none" w:sz="0" w:space="0" w:color="auto"/>
                    <w:bottom w:val="none" w:sz="0" w:space="0" w:color="auto"/>
                    <w:right w:val="none" w:sz="0" w:space="0" w:color="auto"/>
                  </w:divBdr>
                </w:div>
              </w:divsChild>
            </w:div>
            <w:div w:id="2045207009">
              <w:marLeft w:val="0"/>
              <w:marRight w:val="0"/>
              <w:marTop w:val="0"/>
              <w:marBottom w:val="0"/>
              <w:divBdr>
                <w:top w:val="none" w:sz="0" w:space="0" w:color="auto"/>
                <w:left w:val="none" w:sz="0" w:space="0" w:color="auto"/>
                <w:bottom w:val="none" w:sz="0" w:space="0" w:color="auto"/>
                <w:right w:val="none" w:sz="0" w:space="0" w:color="auto"/>
              </w:divBdr>
              <w:divsChild>
                <w:div w:id="1870071888">
                  <w:marLeft w:val="0"/>
                  <w:marRight w:val="0"/>
                  <w:marTop w:val="0"/>
                  <w:marBottom w:val="0"/>
                  <w:divBdr>
                    <w:top w:val="none" w:sz="0" w:space="0" w:color="auto"/>
                    <w:left w:val="none" w:sz="0" w:space="0" w:color="auto"/>
                    <w:bottom w:val="none" w:sz="0" w:space="0" w:color="auto"/>
                    <w:right w:val="none" w:sz="0" w:space="0" w:color="auto"/>
                  </w:divBdr>
                </w:div>
              </w:divsChild>
            </w:div>
            <w:div w:id="1538539961">
              <w:marLeft w:val="0"/>
              <w:marRight w:val="0"/>
              <w:marTop w:val="0"/>
              <w:marBottom w:val="0"/>
              <w:divBdr>
                <w:top w:val="none" w:sz="0" w:space="0" w:color="auto"/>
                <w:left w:val="none" w:sz="0" w:space="0" w:color="auto"/>
                <w:bottom w:val="none" w:sz="0" w:space="0" w:color="auto"/>
                <w:right w:val="none" w:sz="0" w:space="0" w:color="auto"/>
              </w:divBdr>
              <w:divsChild>
                <w:div w:id="496501469">
                  <w:marLeft w:val="0"/>
                  <w:marRight w:val="0"/>
                  <w:marTop w:val="0"/>
                  <w:marBottom w:val="0"/>
                  <w:divBdr>
                    <w:top w:val="none" w:sz="0" w:space="0" w:color="auto"/>
                    <w:left w:val="none" w:sz="0" w:space="0" w:color="auto"/>
                    <w:bottom w:val="none" w:sz="0" w:space="0" w:color="auto"/>
                    <w:right w:val="none" w:sz="0" w:space="0" w:color="auto"/>
                  </w:divBdr>
                </w:div>
              </w:divsChild>
            </w:div>
            <w:div w:id="1586113075">
              <w:marLeft w:val="0"/>
              <w:marRight w:val="0"/>
              <w:marTop w:val="0"/>
              <w:marBottom w:val="0"/>
              <w:divBdr>
                <w:top w:val="none" w:sz="0" w:space="0" w:color="auto"/>
                <w:left w:val="none" w:sz="0" w:space="0" w:color="auto"/>
                <w:bottom w:val="none" w:sz="0" w:space="0" w:color="auto"/>
                <w:right w:val="none" w:sz="0" w:space="0" w:color="auto"/>
              </w:divBdr>
              <w:divsChild>
                <w:div w:id="175350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201054">
          <w:marLeft w:val="0"/>
          <w:marRight w:val="0"/>
          <w:marTop w:val="0"/>
          <w:marBottom w:val="0"/>
          <w:divBdr>
            <w:top w:val="none" w:sz="0" w:space="0" w:color="auto"/>
            <w:left w:val="none" w:sz="0" w:space="0" w:color="auto"/>
            <w:bottom w:val="none" w:sz="0" w:space="0" w:color="auto"/>
            <w:right w:val="none" w:sz="0" w:space="0" w:color="auto"/>
          </w:divBdr>
          <w:divsChild>
            <w:div w:id="1527715595">
              <w:marLeft w:val="0"/>
              <w:marRight w:val="0"/>
              <w:marTop w:val="0"/>
              <w:marBottom w:val="0"/>
              <w:divBdr>
                <w:top w:val="none" w:sz="0" w:space="0" w:color="auto"/>
                <w:left w:val="none" w:sz="0" w:space="0" w:color="auto"/>
                <w:bottom w:val="none" w:sz="0" w:space="0" w:color="auto"/>
                <w:right w:val="none" w:sz="0" w:space="0" w:color="auto"/>
              </w:divBdr>
              <w:divsChild>
                <w:div w:id="1825391092">
                  <w:marLeft w:val="0"/>
                  <w:marRight w:val="0"/>
                  <w:marTop w:val="0"/>
                  <w:marBottom w:val="0"/>
                  <w:divBdr>
                    <w:top w:val="none" w:sz="0" w:space="0" w:color="auto"/>
                    <w:left w:val="none" w:sz="0" w:space="0" w:color="auto"/>
                    <w:bottom w:val="none" w:sz="0" w:space="0" w:color="auto"/>
                    <w:right w:val="none" w:sz="0" w:space="0" w:color="auto"/>
                  </w:divBdr>
                </w:div>
              </w:divsChild>
            </w:div>
            <w:div w:id="984549678">
              <w:marLeft w:val="0"/>
              <w:marRight w:val="0"/>
              <w:marTop w:val="0"/>
              <w:marBottom w:val="0"/>
              <w:divBdr>
                <w:top w:val="none" w:sz="0" w:space="0" w:color="auto"/>
                <w:left w:val="none" w:sz="0" w:space="0" w:color="auto"/>
                <w:bottom w:val="none" w:sz="0" w:space="0" w:color="auto"/>
                <w:right w:val="none" w:sz="0" w:space="0" w:color="auto"/>
              </w:divBdr>
              <w:divsChild>
                <w:div w:id="106238668">
                  <w:marLeft w:val="0"/>
                  <w:marRight w:val="0"/>
                  <w:marTop w:val="0"/>
                  <w:marBottom w:val="0"/>
                  <w:divBdr>
                    <w:top w:val="none" w:sz="0" w:space="0" w:color="auto"/>
                    <w:left w:val="none" w:sz="0" w:space="0" w:color="auto"/>
                    <w:bottom w:val="none" w:sz="0" w:space="0" w:color="auto"/>
                    <w:right w:val="none" w:sz="0" w:space="0" w:color="auto"/>
                  </w:divBdr>
                </w:div>
              </w:divsChild>
            </w:div>
            <w:div w:id="1074163274">
              <w:marLeft w:val="0"/>
              <w:marRight w:val="0"/>
              <w:marTop w:val="0"/>
              <w:marBottom w:val="0"/>
              <w:divBdr>
                <w:top w:val="none" w:sz="0" w:space="0" w:color="auto"/>
                <w:left w:val="none" w:sz="0" w:space="0" w:color="auto"/>
                <w:bottom w:val="none" w:sz="0" w:space="0" w:color="auto"/>
                <w:right w:val="none" w:sz="0" w:space="0" w:color="auto"/>
              </w:divBdr>
              <w:divsChild>
                <w:div w:id="645546617">
                  <w:marLeft w:val="0"/>
                  <w:marRight w:val="0"/>
                  <w:marTop w:val="0"/>
                  <w:marBottom w:val="0"/>
                  <w:divBdr>
                    <w:top w:val="none" w:sz="0" w:space="0" w:color="auto"/>
                    <w:left w:val="none" w:sz="0" w:space="0" w:color="auto"/>
                    <w:bottom w:val="none" w:sz="0" w:space="0" w:color="auto"/>
                    <w:right w:val="none" w:sz="0" w:space="0" w:color="auto"/>
                  </w:divBdr>
                </w:div>
              </w:divsChild>
            </w:div>
            <w:div w:id="1596479668">
              <w:marLeft w:val="0"/>
              <w:marRight w:val="0"/>
              <w:marTop w:val="0"/>
              <w:marBottom w:val="0"/>
              <w:divBdr>
                <w:top w:val="none" w:sz="0" w:space="0" w:color="auto"/>
                <w:left w:val="none" w:sz="0" w:space="0" w:color="auto"/>
                <w:bottom w:val="none" w:sz="0" w:space="0" w:color="auto"/>
                <w:right w:val="none" w:sz="0" w:space="0" w:color="auto"/>
              </w:divBdr>
              <w:divsChild>
                <w:div w:id="98431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614882">
          <w:marLeft w:val="0"/>
          <w:marRight w:val="0"/>
          <w:marTop w:val="0"/>
          <w:marBottom w:val="0"/>
          <w:divBdr>
            <w:top w:val="none" w:sz="0" w:space="0" w:color="auto"/>
            <w:left w:val="none" w:sz="0" w:space="0" w:color="auto"/>
            <w:bottom w:val="none" w:sz="0" w:space="0" w:color="auto"/>
            <w:right w:val="none" w:sz="0" w:space="0" w:color="auto"/>
          </w:divBdr>
          <w:divsChild>
            <w:div w:id="270280944">
              <w:marLeft w:val="0"/>
              <w:marRight w:val="0"/>
              <w:marTop w:val="0"/>
              <w:marBottom w:val="0"/>
              <w:divBdr>
                <w:top w:val="none" w:sz="0" w:space="0" w:color="auto"/>
                <w:left w:val="none" w:sz="0" w:space="0" w:color="auto"/>
                <w:bottom w:val="none" w:sz="0" w:space="0" w:color="auto"/>
                <w:right w:val="none" w:sz="0" w:space="0" w:color="auto"/>
              </w:divBdr>
              <w:divsChild>
                <w:div w:id="784346996">
                  <w:marLeft w:val="0"/>
                  <w:marRight w:val="0"/>
                  <w:marTop w:val="0"/>
                  <w:marBottom w:val="0"/>
                  <w:divBdr>
                    <w:top w:val="none" w:sz="0" w:space="0" w:color="auto"/>
                    <w:left w:val="none" w:sz="0" w:space="0" w:color="auto"/>
                    <w:bottom w:val="none" w:sz="0" w:space="0" w:color="auto"/>
                    <w:right w:val="none" w:sz="0" w:space="0" w:color="auto"/>
                  </w:divBdr>
                </w:div>
              </w:divsChild>
            </w:div>
            <w:div w:id="1326201168">
              <w:marLeft w:val="0"/>
              <w:marRight w:val="0"/>
              <w:marTop w:val="0"/>
              <w:marBottom w:val="0"/>
              <w:divBdr>
                <w:top w:val="none" w:sz="0" w:space="0" w:color="auto"/>
                <w:left w:val="none" w:sz="0" w:space="0" w:color="auto"/>
                <w:bottom w:val="none" w:sz="0" w:space="0" w:color="auto"/>
                <w:right w:val="none" w:sz="0" w:space="0" w:color="auto"/>
              </w:divBdr>
              <w:divsChild>
                <w:div w:id="331880495">
                  <w:marLeft w:val="0"/>
                  <w:marRight w:val="0"/>
                  <w:marTop w:val="0"/>
                  <w:marBottom w:val="0"/>
                  <w:divBdr>
                    <w:top w:val="none" w:sz="0" w:space="0" w:color="auto"/>
                    <w:left w:val="none" w:sz="0" w:space="0" w:color="auto"/>
                    <w:bottom w:val="none" w:sz="0" w:space="0" w:color="auto"/>
                    <w:right w:val="none" w:sz="0" w:space="0" w:color="auto"/>
                  </w:divBdr>
                </w:div>
              </w:divsChild>
            </w:div>
            <w:div w:id="947661390">
              <w:marLeft w:val="0"/>
              <w:marRight w:val="0"/>
              <w:marTop w:val="0"/>
              <w:marBottom w:val="0"/>
              <w:divBdr>
                <w:top w:val="none" w:sz="0" w:space="0" w:color="auto"/>
                <w:left w:val="none" w:sz="0" w:space="0" w:color="auto"/>
                <w:bottom w:val="none" w:sz="0" w:space="0" w:color="auto"/>
                <w:right w:val="none" w:sz="0" w:space="0" w:color="auto"/>
              </w:divBdr>
              <w:divsChild>
                <w:div w:id="1013454184">
                  <w:marLeft w:val="0"/>
                  <w:marRight w:val="0"/>
                  <w:marTop w:val="0"/>
                  <w:marBottom w:val="0"/>
                  <w:divBdr>
                    <w:top w:val="none" w:sz="0" w:space="0" w:color="auto"/>
                    <w:left w:val="none" w:sz="0" w:space="0" w:color="auto"/>
                    <w:bottom w:val="none" w:sz="0" w:space="0" w:color="auto"/>
                    <w:right w:val="none" w:sz="0" w:space="0" w:color="auto"/>
                  </w:divBdr>
                </w:div>
              </w:divsChild>
            </w:div>
            <w:div w:id="933628465">
              <w:marLeft w:val="0"/>
              <w:marRight w:val="0"/>
              <w:marTop w:val="0"/>
              <w:marBottom w:val="0"/>
              <w:divBdr>
                <w:top w:val="none" w:sz="0" w:space="0" w:color="auto"/>
                <w:left w:val="none" w:sz="0" w:space="0" w:color="auto"/>
                <w:bottom w:val="none" w:sz="0" w:space="0" w:color="auto"/>
                <w:right w:val="none" w:sz="0" w:space="0" w:color="auto"/>
              </w:divBdr>
              <w:divsChild>
                <w:div w:id="208719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438252">
          <w:marLeft w:val="0"/>
          <w:marRight w:val="0"/>
          <w:marTop w:val="0"/>
          <w:marBottom w:val="0"/>
          <w:divBdr>
            <w:top w:val="none" w:sz="0" w:space="0" w:color="auto"/>
            <w:left w:val="none" w:sz="0" w:space="0" w:color="auto"/>
            <w:bottom w:val="none" w:sz="0" w:space="0" w:color="auto"/>
            <w:right w:val="none" w:sz="0" w:space="0" w:color="auto"/>
          </w:divBdr>
          <w:divsChild>
            <w:div w:id="1344043522">
              <w:marLeft w:val="0"/>
              <w:marRight w:val="0"/>
              <w:marTop w:val="0"/>
              <w:marBottom w:val="0"/>
              <w:divBdr>
                <w:top w:val="none" w:sz="0" w:space="0" w:color="auto"/>
                <w:left w:val="none" w:sz="0" w:space="0" w:color="auto"/>
                <w:bottom w:val="none" w:sz="0" w:space="0" w:color="auto"/>
                <w:right w:val="none" w:sz="0" w:space="0" w:color="auto"/>
              </w:divBdr>
              <w:divsChild>
                <w:div w:id="508106148">
                  <w:marLeft w:val="0"/>
                  <w:marRight w:val="0"/>
                  <w:marTop w:val="0"/>
                  <w:marBottom w:val="0"/>
                  <w:divBdr>
                    <w:top w:val="none" w:sz="0" w:space="0" w:color="auto"/>
                    <w:left w:val="none" w:sz="0" w:space="0" w:color="auto"/>
                    <w:bottom w:val="none" w:sz="0" w:space="0" w:color="auto"/>
                    <w:right w:val="none" w:sz="0" w:space="0" w:color="auto"/>
                  </w:divBdr>
                </w:div>
              </w:divsChild>
            </w:div>
            <w:div w:id="95173918">
              <w:marLeft w:val="0"/>
              <w:marRight w:val="0"/>
              <w:marTop w:val="0"/>
              <w:marBottom w:val="0"/>
              <w:divBdr>
                <w:top w:val="none" w:sz="0" w:space="0" w:color="auto"/>
                <w:left w:val="none" w:sz="0" w:space="0" w:color="auto"/>
                <w:bottom w:val="none" w:sz="0" w:space="0" w:color="auto"/>
                <w:right w:val="none" w:sz="0" w:space="0" w:color="auto"/>
              </w:divBdr>
              <w:divsChild>
                <w:div w:id="1384600936">
                  <w:marLeft w:val="0"/>
                  <w:marRight w:val="0"/>
                  <w:marTop w:val="0"/>
                  <w:marBottom w:val="0"/>
                  <w:divBdr>
                    <w:top w:val="none" w:sz="0" w:space="0" w:color="auto"/>
                    <w:left w:val="none" w:sz="0" w:space="0" w:color="auto"/>
                    <w:bottom w:val="none" w:sz="0" w:space="0" w:color="auto"/>
                    <w:right w:val="none" w:sz="0" w:space="0" w:color="auto"/>
                  </w:divBdr>
                </w:div>
              </w:divsChild>
            </w:div>
            <w:div w:id="1407648770">
              <w:marLeft w:val="0"/>
              <w:marRight w:val="0"/>
              <w:marTop w:val="0"/>
              <w:marBottom w:val="0"/>
              <w:divBdr>
                <w:top w:val="none" w:sz="0" w:space="0" w:color="auto"/>
                <w:left w:val="none" w:sz="0" w:space="0" w:color="auto"/>
                <w:bottom w:val="none" w:sz="0" w:space="0" w:color="auto"/>
                <w:right w:val="none" w:sz="0" w:space="0" w:color="auto"/>
              </w:divBdr>
              <w:divsChild>
                <w:div w:id="1306734958">
                  <w:marLeft w:val="0"/>
                  <w:marRight w:val="0"/>
                  <w:marTop w:val="0"/>
                  <w:marBottom w:val="0"/>
                  <w:divBdr>
                    <w:top w:val="none" w:sz="0" w:space="0" w:color="auto"/>
                    <w:left w:val="none" w:sz="0" w:space="0" w:color="auto"/>
                    <w:bottom w:val="none" w:sz="0" w:space="0" w:color="auto"/>
                    <w:right w:val="none" w:sz="0" w:space="0" w:color="auto"/>
                  </w:divBdr>
                </w:div>
              </w:divsChild>
            </w:div>
            <w:div w:id="1309093814">
              <w:marLeft w:val="0"/>
              <w:marRight w:val="0"/>
              <w:marTop w:val="0"/>
              <w:marBottom w:val="0"/>
              <w:divBdr>
                <w:top w:val="none" w:sz="0" w:space="0" w:color="auto"/>
                <w:left w:val="none" w:sz="0" w:space="0" w:color="auto"/>
                <w:bottom w:val="none" w:sz="0" w:space="0" w:color="auto"/>
                <w:right w:val="none" w:sz="0" w:space="0" w:color="auto"/>
              </w:divBdr>
              <w:divsChild>
                <w:div w:id="1295909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1756750">
          <w:marLeft w:val="0"/>
          <w:marRight w:val="0"/>
          <w:marTop w:val="0"/>
          <w:marBottom w:val="0"/>
          <w:divBdr>
            <w:top w:val="none" w:sz="0" w:space="0" w:color="auto"/>
            <w:left w:val="none" w:sz="0" w:space="0" w:color="auto"/>
            <w:bottom w:val="none" w:sz="0" w:space="0" w:color="auto"/>
            <w:right w:val="none" w:sz="0" w:space="0" w:color="auto"/>
          </w:divBdr>
          <w:divsChild>
            <w:div w:id="1480489113">
              <w:marLeft w:val="0"/>
              <w:marRight w:val="0"/>
              <w:marTop w:val="0"/>
              <w:marBottom w:val="0"/>
              <w:divBdr>
                <w:top w:val="none" w:sz="0" w:space="0" w:color="auto"/>
                <w:left w:val="none" w:sz="0" w:space="0" w:color="auto"/>
                <w:bottom w:val="none" w:sz="0" w:space="0" w:color="auto"/>
                <w:right w:val="none" w:sz="0" w:space="0" w:color="auto"/>
              </w:divBdr>
              <w:divsChild>
                <w:div w:id="280574919">
                  <w:marLeft w:val="0"/>
                  <w:marRight w:val="0"/>
                  <w:marTop w:val="0"/>
                  <w:marBottom w:val="0"/>
                  <w:divBdr>
                    <w:top w:val="none" w:sz="0" w:space="0" w:color="auto"/>
                    <w:left w:val="none" w:sz="0" w:space="0" w:color="auto"/>
                    <w:bottom w:val="none" w:sz="0" w:space="0" w:color="auto"/>
                    <w:right w:val="none" w:sz="0" w:space="0" w:color="auto"/>
                  </w:divBdr>
                </w:div>
              </w:divsChild>
            </w:div>
            <w:div w:id="1512451023">
              <w:marLeft w:val="0"/>
              <w:marRight w:val="0"/>
              <w:marTop w:val="0"/>
              <w:marBottom w:val="0"/>
              <w:divBdr>
                <w:top w:val="none" w:sz="0" w:space="0" w:color="auto"/>
                <w:left w:val="none" w:sz="0" w:space="0" w:color="auto"/>
                <w:bottom w:val="none" w:sz="0" w:space="0" w:color="auto"/>
                <w:right w:val="none" w:sz="0" w:space="0" w:color="auto"/>
              </w:divBdr>
              <w:divsChild>
                <w:div w:id="1153721593">
                  <w:marLeft w:val="0"/>
                  <w:marRight w:val="0"/>
                  <w:marTop w:val="0"/>
                  <w:marBottom w:val="0"/>
                  <w:divBdr>
                    <w:top w:val="none" w:sz="0" w:space="0" w:color="auto"/>
                    <w:left w:val="none" w:sz="0" w:space="0" w:color="auto"/>
                    <w:bottom w:val="none" w:sz="0" w:space="0" w:color="auto"/>
                    <w:right w:val="none" w:sz="0" w:space="0" w:color="auto"/>
                  </w:divBdr>
                </w:div>
              </w:divsChild>
            </w:div>
            <w:div w:id="1822771293">
              <w:marLeft w:val="0"/>
              <w:marRight w:val="0"/>
              <w:marTop w:val="0"/>
              <w:marBottom w:val="0"/>
              <w:divBdr>
                <w:top w:val="none" w:sz="0" w:space="0" w:color="auto"/>
                <w:left w:val="none" w:sz="0" w:space="0" w:color="auto"/>
                <w:bottom w:val="none" w:sz="0" w:space="0" w:color="auto"/>
                <w:right w:val="none" w:sz="0" w:space="0" w:color="auto"/>
              </w:divBdr>
              <w:divsChild>
                <w:div w:id="692614218">
                  <w:marLeft w:val="0"/>
                  <w:marRight w:val="0"/>
                  <w:marTop w:val="0"/>
                  <w:marBottom w:val="0"/>
                  <w:divBdr>
                    <w:top w:val="none" w:sz="0" w:space="0" w:color="auto"/>
                    <w:left w:val="none" w:sz="0" w:space="0" w:color="auto"/>
                    <w:bottom w:val="none" w:sz="0" w:space="0" w:color="auto"/>
                    <w:right w:val="none" w:sz="0" w:space="0" w:color="auto"/>
                  </w:divBdr>
                </w:div>
              </w:divsChild>
            </w:div>
            <w:div w:id="265357317">
              <w:marLeft w:val="0"/>
              <w:marRight w:val="0"/>
              <w:marTop w:val="0"/>
              <w:marBottom w:val="0"/>
              <w:divBdr>
                <w:top w:val="none" w:sz="0" w:space="0" w:color="auto"/>
                <w:left w:val="none" w:sz="0" w:space="0" w:color="auto"/>
                <w:bottom w:val="none" w:sz="0" w:space="0" w:color="auto"/>
                <w:right w:val="none" w:sz="0" w:space="0" w:color="auto"/>
              </w:divBdr>
              <w:divsChild>
                <w:div w:id="730924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99C88B-EB40-406B-8CC8-5F73939E7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1215</Words>
  <Characters>6928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Seiter, Jennifer</cp:lastModifiedBy>
  <cp:revision>8</cp:revision>
  <dcterms:created xsi:type="dcterms:W3CDTF">2023-05-31T14:34:00Z</dcterms:created>
  <dcterms:modified xsi:type="dcterms:W3CDTF">2023-08-21T13:47:00Z</dcterms:modified>
</cp:coreProperties>
</file>